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AD0867" w14:textId="77777777" w:rsidR="00CF7E25" w:rsidRDefault="00CF7E25" w:rsidP="00CF7E25">
      <w:pPr>
        <w:spacing w:before="100" w:beforeAutospacing="1" w:after="100" w:afterAutospacing="1"/>
      </w:pPr>
      <w:r>
        <w:rPr>
          <w:rFonts w:ascii="Times New Roman" w:hAnsi="Times New Roman" w:cs="Times New Roman"/>
          <w:color w:val="0000FF"/>
          <w:sz w:val="24"/>
          <w:szCs w:val="24"/>
        </w:rPr>
        <w:t xml:space="preserve">Anno dopo anno i nostri vini ottengono importanti riconoscimenti dalle più prestigiose guide del settore. </w:t>
      </w:r>
    </w:p>
    <w:p w14:paraId="7728287D" w14:textId="77777777" w:rsidR="00CF7E25" w:rsidRDefault="00CF7E25" w:rsidP="00CF7E25">
      <w:pPr>
        <w:spacing w:before="100" w:beforeAutospacing="1" w:after="100" w:afterAutospacing="1"/>
      </w:pPr>
      <w:r>
        <w:rPr>
          <w:rFonts w:ascii="Times New Roman" w:hAnsi="Times New Roman" w:cs="Times New Roman"/>
          <w:color w:val="0000FF"/>
          <w:sz w:val="24"/>
          <w:szCs w:val="24"/>
        </w:rPr>
        <w:t xml:space="preserve">Di seguito i punteggi ottenuti delle annate attualmente in commercio, visto che è sempre motivo di orgoglio vedere apprezzati anche dalla stampa specializzata l’impegno e il sacrificio che la produzione di questi vini comporta. </w:t>
      </w:r>
    </w:p>
    <w:p w14:paraId="5AA631C7" w14:textId="77777777" w:rsidR="00CF7E25" w:rsidRDefault="00CF7E25" w:rsidP="00CF7E25">
      <w:pPr>
        <w:spacing w:before="100" w:beforeAutospacing="1" w:after="100" w:afterAutospacing="1"/>
      </w:pPr>
      <w:r>
        <w:rPr>
          <w:rFonts w:ascii="Times New Roman" w:hAnsi="Times New Roman" w:cs="Times New Roman"/>
          <w:color w:val="0000FF"/>
          <w:sz w:val="24"/>
          <w:szCs w:val="24"/>
        </w:rPr>
        <w:t> </w:t>
      </w:r>
    </w:p>
    <w:p w14:paraId="34D08E90" w14:textId="77777777" w:rsidR="00CF7E25" w:rsidRDefault="00CF7E25" w:rsidP="00CF7E25">
      <w:pPr>
        <w:spacing w:before="100" w:beforeAutospacing="1" w:after="100" w:afterAutospacing="1"/>
      </w:pPr>
      <w:r>
        <w:rPr>
          <w:rStyle w:val="Enfasicorsivo"/>
          <w:b/>
          <w:bCs/>
          <w:color w:val="FF0000"/>
          <w:sz w:val="24"/>
          <w:szCs w:val="24"/>
        </w:rPr>
        <w:t xml:space="preserve">Pietranera IGT 2022: </w:t>
      </w:r>
      <w:r>
        <w:rPr>
          <w:rFonts w:ascii="Times New Roman" w:hAnsi="Times New Roman" w:cs="Times New Roman"/>
          <w:color w:val="0000FF"/>
          <w:sz w:val="24"/>
          <w:szCs w:val="24"/>
        </w:rPr>
        <w:t xml:space="preserve">90/100 </w:t>
      </w:r>
      <w:proofErr w:type="spellStart"/>
      <w:r>
        <w:rPr>
          <w:rFonts w:ascii="Times New Roman" w:hAnsi="Times New Roman" w:cs="Times New Roman"/>
          <w:color w:val="0000FF"/>
          <w:sz w:val="24"/>
          <w:szCs w:val="24"/>
        </w:rPr>
        <w:t>Vinous</w:t>
      </w:r>
      <w:proofErr w:type="spellEnd"/>
    </w:p>
    <w:p w14:paraId="3FF9FA09" w14:textId="77777777" w:rsidR="00CF7E25" w:rsidRDefault="00CF7E25" w:rsidP="00CF7E25">
      <w:pPr>
        <w:spacing w:before="100" w:beforeAutospacing="1" w:after="100" w:afterAutospacing="1"/>
      </w:pPr>
      <w:r>
        <w:rPr>
          <w:rStyle w:val="Enfasicorsivo"/>
          <w:b/>
          <w:bCs/>
          <w:color w:val="FF0000"/>
          <w:sz w:val="24"/>
          <w:szCs w:val="24"/>
        </w:rPr>
        <w:t> </w:t>
      </w:r>
    </w:p>
    <w:p w14:paraId="73FA0F4C" w14:textId="77777777" w:rsidR="00CF7E25" w:rsidRDefault="00CF7E25" w:rsidP="00CF7E25">
      <w:pPr>
        <w:spacing w:before="100" w:beforeAutospacing="1" w:after="100" w:afterAutospacing="1"/>
      </w:pPr>
      <w:r>
        <w:rPr>
          <w:rStyle w:val="Enfasicorsivo"/>
          <w:b/>
          <w:bCs/>
          <w:color w:val="FF0000"/>
          <w:sz w:val="24"/>
          <w:szCs w:val="24"/>
        </w:rPr>
        <w:t xml:space="preserve">Il Sasso Carmignano </w:t>
      </w:r>
      <w:proofErr w:type="gramStart"/>
      <w:r>
        <w:rPr>
          <w:rStyle w:val="Enfasicorsivo"/>
          <w:b/>
          <w:bCs/>
          <w:color w:val="FF0000"/>
          <w:sz w:val="24"/>
          <w:szCs w:val="24"/>
        </w:rPr>
        <w:t>2021</w:t>
      </w:r>
      <w:r>
        <w:rPr>
          <w:rFonts w:ascii="Times New Roman" w:hAnsi="Times New Roman" w:cs="Times New Roman"/>
          <w:color w:val="0000FF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color w:val="0000FF"/>
          <w:sz w:val="24"/>
          <w:szCs w:val="24"/>
        </w:rPr>
        <w:t xml:space="preserve"> 94/100 </w:t>
      </w:r>
      <w:proofErr w:type="spellStart"/>
      <w:r>
        <w:rPr>
          <w:rFonts w:ascii="Times New Roman" w:hAnsi="Times New Roman" w:cs="Times New Roman"/>
          <w:color w:val="0000FF"/>
          <w:sz w:val="24"/>
          <w:szCs w:val="24"/>
        </w:rPr>
        <w:t>Vinous</w:t>
      </w:r>
      <w:proofErr w:type="spellEnd"/>
      <w:r>
        <w:rPr>
          <w:rFonts w:ascii="Times New Roman" w:hAnsi="Times New Roman" w:cs="Times New Roman"/>
          <w:color w:val="0000FF"/>
          <w:sz w:val="24"/>
          <w:szCs w:val="24"/>
        </w:rPr>
        <w:t>.</w:t>
      </w:r>
    </w:p>
    <w:p w14:paraId="5B29C341" w14:textId="77777777" w:rsidR="00CF7E25" w:rsidRDefault="00CF7E25" w:rsidP="00CF7E25">
      <w:pPr>
        <w:spacing w:before="100" w:beforeAutospacing="1" w:after="100" w:afterAutospacing="1"/>
      </w:pPr>
      <w:r>
        <w:rPr>
          <w:rFonts w:ascii="Times New Roman" w:hAnsi="Times New Roman" w:cs="Times New Roman"/>
          <w:color w:val="0000FF"/>
          <w:sz w:val="24"/>
          <w:szCs w:val="24"/>
        </w:rPr>
        <w:t> </w:t>
      </w:r>
    </w:p>
    <w:p w14:paraId="6C347D23" w14:textId="77777777" w:rsidR="00CF7E25" w:rsidRDefault="00CF7E25" w:rsidP="00CF7E25">
      <w:pPr>
        <w:spacing w:before="100" w:beforeAutospacing="1" w:after="100" w:afterAutospacing="1"/>
      </w:pPr>
      <w:r>
        <w:rPr>
          <w:rStyle w:val="Enfasicorsivo"/>
          <w:b/>
          <w:bCs/>
          <w:color w:val="FF0000"/>
          <w:sz w:val="24"/>
          <w:szCs w:val="24"/>
        </w:rPr>
        <w:t xml:space="preserve">Piaggia Carmignano riserva </w:t>
      </w:r>
      <w:proofErr w:type="gramStart"/>
      <w:r>
        <w:rPr>
          <w:rStyle w:val="Enfasicorsivo"/>
          <w:b/>
          <w:bCs/>
          <w:color w:val="FF0000"/>
          <w:sz w:val="24"/>
          <w:szCs w:val="24"/>
        </w:rPr>
        <w:t>2020</w:t>
      </w:r>
      <w:r>
        <w:rPr>
          <w:rFonts w:ascii="Times New Roman" w:hAnsi="Times New Roman" w:cs="Times New Roman"/>
          <w:color w:val="0000FF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color w:val="0000FF"/>
          <w:sz w:val="24"/>
          <w:szCs w:val="24"/>
        </w:rPr>
        <w:t xml:space="preserve"> 96/100 </w:t>
      </w:r>
      <w:proofErr w:type="spellStart"/>
      <w:r>
        <w:rPr>
          <w:rFonts w:ascii="Times New Roman" w:hAnsi="Times New Roman" w:cs="Times New Roman"/>
          <w:color w:val="0000FF"/>
          <w:sz w:val="24"/>
          <w:szCs w:val="24"/>
        </w:rPr>
        <w:t>Vinous</w:t>
      </w:r>
      <w:proofErr w:type="spellEnd"/>
      <w:r>
        <w:rPr>
          <w:rFonts w:ascii="Times New Roman" w:hAnsi="Times New Roman" w:cs="Times New Roman"/>
          <w:color w:val="0000FF"/>
          <w:sz w:val="24"/>
          <w:szCs w:val="24"/>
        </w:rPr>
        <w:t xml:space="preserve"> – 4 VITI AIS - 5 Grappoli Bibenda – 94/100 Tre Stelle Oro da I Vini di Veronelli</w:t>
      </w:r>
    </w:p>
    <w:p w14:paraId="34B19077" w14:textId="77777777" w:rsidR="00CF7E25" w:rsidRDefault="00CF7E25" w:rsidP="00CF7E25">
      <w:pPr>
        <w:spacing w:before="100" w:beforeAutospacing="1" w:after="100" w:afterAutospacing="1"/>
      </w:pPr>
      <w:r>
        <w:rPr>
          <w:rFonts w:ascii="Times New Roman" w:hAnsi="Times New Roman" w:cs="Times New Roman"/>
          <w:sz w:val="24"/>
          <w:szCs w:val="24"/>
        </w:rPr>
        <w:t> </w:t>
      </w:r>
    </w:p>
    <w:p w14:paraId="1AFFFCAD" w14:textId="77777777" w:rsidR="00CF7E25" w:rsidRDefault="00CF7E25" w:rsidP="00CF7E25">
      <w:pPr>
        <w:spacing w:before="100" w:beforeAutospacing="1" w:after="100" w:afterAutospacing="1"/>
      </w:pPr>
      <w:r>
        <w:rPr>
          <w:rStyle w:val="Enfasicorsivo"/>
          <w:b/>
          <w:bCs/>
          <w:color w:val="FF0000"/>
          <w:sz w:val="24"/>
          <w:szCs w:val="24"/>
        </w:rPr>
        <w:t>Poggio de’ Colli IGT 2020 (ESAURITO</w:t>
      </w:r>
      <w:proofErr w:type="gramStart"/>
      <w:r>
        <w:rPr>
          <w:rStyle w:val="Enfasicorsivo"/>
          <w:b/>
          <w:bCs/>
          <w:color w:val="FF0000"/>
          <w:sz w:val="24"/>
          <w:szCs w:val="24"/>
        </w:rPr>
        <w:t>)</w:t>
      </w:r>
      <w:r>
        <w:rPr>
          <w:rFonts w:ascii="Times New Roman" w:hAnsi="Times New Roman" w:cs="Times New Roman"/>
          <w:color w:val="0000FF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color w:val="0000FF"/>
          <w:sz w:val="24"/>
          <w:szCs w:val="24"/>
        </w:rPr>
        <w:t xml:space="preserve"> TRE Bicchieri dal Gambero Rosso – TOP WINE SLOW WINE - 94/100 Tre Stelle Oro da I Vini di Veronelli</w:t>
      </w:r>
    </w:p>
    <w:p w14:paraId="698D2B59" w14:textId="77777777" w:rsidR="00CF7E25" w:rsidRDefault="00CF7E25" w:rsidP="00CF7E25">
      <w:pPr>
        <w:spacing w:before="100" w:beforeAutospacing="1" w:after="100" w:afterAutospacing="1"/>
      </w:pPr>
      <w:r>
        <w:rPr>
          <w:rStyle w:val="Enfasicorsivo"/>
          <w:b/>
          <w:bCs/>
          <w:color w:val="FF0000"/>
          <w:sz w:val="24"/>
          <w:szCs w:val="24"/>
        </w:rPr>
        <w:t xml:space="preserve">Poggio de’ Colli IGT </w:t>
      </w:r>
      <w:proofErr w:type="gramStart"/>
      <w:r>
        <w:rPr>
          <w:rStyle w:val="Enfasicorsivo"/>
          <w:b/>
          <w:bCs/>
          <w:color w:val="FF0000"/>
          <w:sz w:val="24"/>
          <w:szCs w:val="24"/>
        </w:rPr>
        <w:t>2021</w:t>
      </w:r>
      <w:r>
        <w:rPr>
          <w:rFonts w:ascii="Times New Roman" w:hAnsi="Times New Roman" w:cs="Times New Roman"/>
          <w:color w:val="0000FF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color w:val="0000FF"/>
          <w:sz w:val="24"/>
          <w:szCs w:val="24"/>
        </w:rPr>
        <w:t xml:space="preserve"> 96/100 FALSTAFF - 94/100 </w:t>
      </w:r>
      <w:proofErr w:type="spellStart"/>
      <w:r>
        <w:rPr>
          <w:rFonts w:ascii="Times New Roman" w:hAnsi="Times New Roman" w:cs="Times New Roman"/>
          <w:color w:val="0000FF"/>
          <w:sz w:val="24"/>
          <w:szCs w:val="24"/>
        </w:rPr>
        <w:t>Vinous</w:t>
      </w:r>
      <w:proofErr w:type="spellEnd"/>
    </w:p>
    <w:p w14:paraId="67C4DF81" w14:textId="77777777" w:rsidR="00CF7E25" w:rsidRDefault="00CF7E25" w:rsidP="00CF7E25">
      <w:pPr>
        <w:spacing w:before="100" w:beforeAutospacing="1" w:after="100" w:afterAutospacing="1"/>
      </w:pPr>
      <w:r>
        <w:rPr>
          <w:rStyle w:val="Enfasicorsivo"/>
          <w:b/>
          <w:bCs/>
          <w:color w:val="FF0000"/>
          <w:sz w:val="24"/>
          <w:szCs w:val="24"/>
        </w:rPr>
        <w:t> </w:t>
      </w:r>
    </w:p>
    <w:p w14:paraId="06BF4078" w14:textId="77777777" w:rsidR="00CF7E25" w:rsidRDefault="00CF7E25" w:rsidP="00CF7E25">
      <w:pPr>
        <w:spacing w:before="100" w:beforeAutospacing="1" w:after="100" w:afterAutospacing="1"/>
      </w:pPr>
      <w:r>
        <w:rPr>
          <w:rStyle w:val="Enfasicorsivo"/>
          <w:b/>
          <w:bCs/>
          <w:color w:val="FF0000"/>
          <w:sz w:val="24"/>
          <w:szCs w:val="24"/>
        </w:rPr>
        <w:t xml:space="preserve">Uva dei Colombi 2019: </w:t>
      </w:r>
      <w:r>
        <w:rPr>
          <w:rFonts w:ascii="Times New Roman" w:hAnsi="Times New Roman" w:cs="Times New Roman"/>
          <w:color w:val="0000FF"/>
          <w:sz w:val="24"/>
          <w:szCs w:val="24"/>
        </w:rPr>
        <w:t xml:space="preserve">96/100 </w:t>
      </w:r>
      <w:proofErr w:type="spellStart"/>
      <w:r>
        <w:rPr>
          <w:rFonts w:ascii="Times New Roman" w:hAnsi="Times New Roman" w:cs="Times New Roman"/>
          <w:color w:val="0000FF"/>
          <w:sz w:val="24"/>
          <w:szCs w:val="24"/>
        </w:rPr>
        <w:t>Vinous</w:t>
      </w:r>
      <w:proofErr w:type="spellEnd"/>
    </w:p>
    <w:p w14:paraId="03515DE9" w14:textId="77777777" w:rsidR="00C70C14" w:rsidRDefault="00C70C14"/>
    <w:sectPr w:rsidR="00C70C1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7E25"/>
    <w:rsid w:val="00A20D78"/>
    <w:rsid w:val="00C70C14"/>
    <w:rsid w:val="00CF7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739B53"/>
  <w15:chartTrackingRefBased/>
  <w15:docId w15:val="{7178E8AC-5D53-40AD-9568-BF096B4904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F7E25"/>
    <w:pPr>
      <w:spacing w:after="0" w:line="240" w:lineRule="auto"/>
    </w:pPr>
    <w:rPr>
      <w:rFonts w:ascii="Calibri" w:hAnsi="Calibri" w:cs="Calibri"/>
      <w:kern w:val="0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corsivo">
    <w:name w:val="Emphasis"/>
    <w:basedOn w:val="Carpredefinitoparagrafo"/>
    <w:uiPriority w:val="20"/>
    <w:qFormat/>
    <w:rsid w:val="00CF7E2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76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671</Characters>
  <Application>Microsoft Office Word</Application>
  <DocSecurity>0</DocSecurity>
  <Lines>5</Lines>
  <Paragraphs>1</Paragraphs>
  <ScaleCrop>false</ScaleCrop>
  <Company/>
  <LinksUpToDate>false</LinksUpToDate>
  <CharactersWithSpaces>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Linda Gombia</dc:creator>
  <cp:keywords/>
  <dc:description/>
  <cp:lastModifiedBy>Linda Gombia</cp:lastModifiedBy>
  <cp:revision>1</cp:revision>
  <dcterms:created xsi:type="dcterms:W3CDTF">2024-04-29T09:45:00Z</dcterms:created>
  <dcterms:modified xsi:type="dcterms:W3CDTF">2024-04-29T09:45:00Z</dcterms:modified>
</cp:coreProperties>
</file>